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562943D2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4F4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6FD7866" w14:textId="77777777" w:rsidR="0094781E" w:rsidRPr="008D7B55" w:rsidRDefault="0094781E" w:rsidP="009478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CC9.2 – PERSPECTIVES ON CREATIVE ARTS: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944F5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0895E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561353">
              <w:rPr>
                <w:i/>
                <w:iCs/>
                <w:color w:val="FF0000"/>
              </w:rPr>
            </w:r>
            <w:r w:rsidR="00561353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561353">
              <w:rPr>
                <w:rFonts w:cs="Arial"/>
                <w:i/>
                <w:iCs/>
                <w:color w:val="FF0000"/>
              </w:rPr>
            </w:r>
            <w:r w:rsidR="00561353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561353">
              <w:rPr>
                <w:i/>
                <w:iCs/>
                <w:color w:val="FF0000"/>
              </w:rPr>
            </w:r>
            <w:r w:rsidR="00561353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9E50C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561353">
              <w:rPr>
                <w:i/>
                <w:iCs/>
                <w:color w:val="FF0000"/>
              </w:rPr>
            </w:r>
            <w:r w:rsidR="00561353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CCA76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755CA1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64CD998E" w14:textId="77777777" w:rsidR="0094781E" w:rsidRDefault="0094781E" w:rsidP="009478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CC9.2 – Perspectives on Creative Arts</w:t>
            </w:r>
          </w:p>
          <w:p w14:paraId="6F0F3812" w14:textId="3E88CF4D" w:rsidR="00584FAE" w:rsidRPr="00704F33" w:rsidRDefault="0094781E" w:rsidP="009478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50E33D06" w:rsidR="002C3EE1" w:rsidRPr="003074F4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3074F4">
              <w:rPr>
                <w:rFonts w:ascii="Arial" w:hAnsi="Arial" w:cs="Arial"/>
              </w:rPr>
              <w:t xml:space="preserve">1. </w:t>
            </w:r>
            <w:r w:rsidR="003074F4" w:rsidRPr="003074F4">
              <w:rPr>
                <w:rFonts w:ascii="Arial" w:hAnsi="Arial"/>
              </w:rPr>
              <w:t>Analyze and/or produce one or more creative art forms and/or works of art.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3074F4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159616C9" w:rsidR="002C3EE1" w:rsidRPr="003074F4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3074F4">
              <w:rPr>
                <w:rFonts w:ascii="Arial" w:hAnsi="Arial" w:cs="Arial"/>
              </w:rPr>
              <w:t xml:space="preserve">2. </w:t>
            </w:r>
            <w:r w:rsidR="003074F4" w:rsidRPr="003074F4">
              <w:rPr>
                <w:rFonts w:ascii="Arial" w:hAnsi="Arial"/>
              </w:rPr>
              <w:t>Incorporate elements of technique, process, and methodology in the making and/or analysis of art.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3074F4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3B0A1996" w:rsidR="00584FAE" w:rsidRPr="003074F4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3074F4">
              <w:rPr>
                <w:rFonts w:ascii="Arial" w:hAnsi="Arial" w:cs="Arial"/>
              </w:rPr>
              <w:t xml:space="preserve">3. </w:t>
            </w:r>
            <w:r w:rsidR="003074F4" w:rsidRPr="003074F4">
              <w:rPr>
                <w:rFonts w:ascii="Arial" w:hAnsi="Arial"/>
              </w:rPr>
              <w:t>Employ reflection and/or revision in the appraisal or making of art.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6C4A34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C3E8" w14:textId="77777777" w:rsidR="00561353" w:rsidRDefault="00561353" w:rsidP="00E242BE">
      <w:r>
        <w:separator/>
      </w:r>
    </w:p>
  </w:endnote>
  <w:endnote w:type="continuationSeparator" w:id="0">
    <w:p w14:paraId="59AE1C33" w14:textId="77777777" w:rsidR="00561353" w:rsidRDefault="00561353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73040" w14:textId="77777777" w:rsidR="00561353" w:rsidRDefault="00561353" w:rsidP="00E242BE">
      <w:r>
        <w:separator/>
      </w:r>
    </w:p>
  </w:footnote>
  <w:footnote w:type="continuationSeparator" w:id="0">
    <w:p w14:paraId="6A9DCD20" w14:textId="77777777" w:rsidR="00561353" w:rsidRDefault="00561353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074F4"/>
    <w:rsid w:val="003238E5"/>
    <w:rsid w:val="00323B83"/>
    <w:rsid w:val="00324DBB"/>
    <w:rsid w:val="00363171"/>
    <w:rsid w:val="003671C3"/>
    <w:rsid w:val="00367DB7"/>
    <w:rsid w:val="00373A24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61353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4781E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5291"/>
    <w:rsid w:val="00E26579"/>
    <w:rsid w:val="00E33F81"/>
    <w:rsid w:val="00E3731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DDF63394-B9E6-4718-954F-36C8C15A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13F43-4B84-4576-9195-2F437E2B0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919EF-37A9-4585-B818-CF71A260CBCD}"/>
</file>

<file path=customXml/itemProps3.xml><?xml version="1.0" encoding="utf-8"?>
<ds:datastoreItem xmlns:ds="http://schemas.openxmlformats.org/officeDocument/2006/customXml" ds:itemID="{84D8A069-DCF9-4ECB-8339-669FCCF8AD3D}"/>
</file>

<file path=customXml/itemProps4.xml><?xml version="1.0" encoding="utf-8"?>
<ds:datastoreItem xmlns:ds="http://schemas.openxmlformats.org/officeDocument/2006/customXml" ds:itemID="{E8886DA8-BDED-43AF-8E5C-4FF5F139D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2018-10-16T16:42:00Z</dcterms:created>
  <dcterms:modified xsi:type="dcterms:W3CDTF">2018-10-16T16:42:00Z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